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B1" w:rsidRDefault="001B33B1">
      <w:pPr>
        <w:spacing w:line="360" w:lineRule="auto"/>
        <w:jc w:val="center"/>
        <w:rPr>
          <w:rFonts w:ascii="仿宋_GB2312" w:eastAsia="仿宋_GB2312" w:hAnsi="仿宋_GB2312" w:cs="仿宋_GB2312"/>
          <w:b/>
          <w:sz w:val="44"/>
          <w:szCs w:val="44"/>
        </w:rPr>
      </w:pPr>
      <w:r>
        <w:rPr>
          <w:rFonts w:ascii="仿宋_GB2312" w:eastAsia="仿宋_GB2312" w:hAnsi="仿宋_GB2312" w:cs="仿宋_GB2312"/>
          <w:b/>
          <w:sz w:val="44"/>
          <w:szCs w:val="44"/>
          <w:lang/>
        </w:rPr>
        <w:t>2016</w:t>
      </w:r>
      <w:r>
        <w:rPr>
          <w:rFonts w:ascii="仿宋_GB2312" w:eastAsia="仿宋_GB2312" w:hAnsi="仿宋_GB2312" w:cs="仿宋_GB2312" w:hint="eastAsia"/>
          <w:b/>
          <w:sz w:val="44"/>
          <w:szCs w:val="44"/>
          <w:lang/>
        </w:rPr>
        <w:t>年</w:t>
      </w:r>
      <w:r>
        <w:rPr>
          <w:rFonts w:ascii="仿宋_GB2312" w:eastAsia="仿宋_GB2312" w:hAnsi="仿宋_GB2312" w:cs="仿宋_GB2312"/>
          <w:b/>
          <w:sz w:val="44"/>
          <w:szCs w:val="44"/>
          <w:lang/>
        </w:rPr>
        <w:t>9</w:t>
      </w:r>
      <w:r>
        <w:rPr>
          <w:rFonts w:ascii="仿宋_GB2312" w:eastAsia="仿宋_GB2312" w:hAnsi="仿宋_GB2312" w:cs="仿宋_GB2312" w:hint="eastAsia"/>
          <w:b/>
          <w:sz w:val="44"/>
          <w:szCs w:val="44"/>
          <w:lang/>
        </w:rPr>
        <w:t>月四六级考试报名通知</w:t>
      </w:r>
    </w:p>
    <w:p w:rsidR="001B33B1" w:rsidRDefault="001B33B1">
      <w:pPr>
        <w:spacing w:line="360" w:lineRule="auto"/>
        <w:rPr>
          <w:rFonts w:ascii="仿宋_GB2312" w:eastAsia="仿宋_GB2312" w:hAnsi="仿宋_GB2312" w:cs="仿宋_GB2312"/>
          <w:sz w:val="28"/>
          <w:szCs w:val="28"/>
          <w:lang/>
        </w:rPr>
      </w:pPr>
    </w:p>
    <w:p w:rsidR="001B33B1" w:rsidRDefault="001B33B1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各二级学院教学科：</w:t>
      </w:r>
      <w:r>
        <w:rPr>
          <w:rFonts w:ascii="仿宋_GB2312" w:eastAsia="仿宋_GB2312" w:hAnsi="仿宋_GB2312" w:cs="仿宋_GB2312"/>
          <w:sz w:val="28"/>
          <w:szCs w:val="28"/>
          <w:lang/>
        </w:rPr>
        <w:t xml:space="preserve"> </w:t>
      </w:r>
    </w:p>
    <w:p w:rsidR="001B33B1" w:rsidRDefault="001B33B1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四六级报名即将开始，请务必仔细查看下述流程，以免无法完成考试报名：</w:t>
      </w:r>
      <w:r>
        <w:rPr>
          <w:rFonts w:ascii="仿宋_GB2312" w:eastAsia="仿宋_GB2312" w:hAnsi="仿宋_GB2312" w:cs="仿宋_GB2312"/>
          <w:sz w:val="28"/>
          <w:szCs w:val="28"/>
          <w:lang/>
        </w:rPr>
        <w:t xml:space="preserve"> </w:t>
      </w:r>
    </w:p>
    <w:p w:rsidR="001B33B1" w:rsidRDefault="001B33B1">
      <w:pPr>
        <w:spacing w:line="360" w:lineRule="auto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  <w:lang/>
        </w:rPr>
        <w:t>第一项、网上报名阶段（</w:t>
      </w:r>
      <w:r>
        <w:rPr>
          <w:rFonts w:ascii="仿宋_GB2312" w:eastAsia="仿宋_GB2312" w:hAnsi="仿宋_GB2312" w:cs="仿宋_GB2312"/>
          <w:b/>
          <w:sz w:val="28"/>
          <w:szCs w:val="28"/>
          <w:lang/>
        </w:rPr>
        <w:t>2016</w:t>
      </w:r>
      <w:r>
        <w:rPr>
          <w:rFonts w:ascii="仿宋_GB2312" w:eastAsia="仿宋_GB2312" w:hAnsi="仿宋_GB2312" w:cs="仿宋_GB2312" w:hint="eastAsia"/>
          <w:b/>
          <w:sz w:val="28"/>
          <w:szCs w:val="28"/>
          <w:lang/>
        </w:rPr>
        <w:t>年</w:t>
      </w:r>
      <w:r>
        <w:rPr>
          <w:rFonts w:ascii="仿宋_GB2312" w:eastAsia="仿宋_GB2312" w:hAnsi="仿宋_GB2312" w:cs="仿宋_GB2312"/>
          <w:b/>
          <w:sz w:val="28"/>
          <w:szCs w:val="28"/>
          <w:lang/>
        </w:rPr>
        <w:t>9</w:t>
      </w:r>
      <w:r>
        <w:rPr>
          <w:rFonts w:ascii="仿宋_GB2312" w:eastAsia="仿宋_GB2312" w:hAnsi="仿宋_GB2312" w:cs="仿宋_GB2312" w:hint="eastAsia"/>
          <w:b/>
          <w:sz w:val="28"/>
          <w:szCs w:val="28"/>
          <w:lang/>
        </w:rPr>
        <w:t>月</w:t>
      </w:r>
      <w:r>
        <w:rPr>
          <w:rFonts w:ascii="仿宋_GB2312" w:eastAsia="仿宋_GB2312" w:hAnsi="仿宋_GB2312" w:cs="仿宋_GB2312"/>
          <w:b/>
          <w:sz w:val="28"/>
          <w:szCs w:val="28"/>
          <w:lang/>
        </w:rPr>
        <w:t>19</w:t>
      </w:r>
      <w:r>
        <w:rPr>
          <w:rFonts w:ascii="仿宋_GB2312" w:eastAsia="仿宋_GB2312" w:hAnsi="仿宋_GB2312" w:cs="仿宋_GB2312" w:hint="eastAsia"/>
          <w:b/>
          <w:sz w:val="28"/>
          <w:szCs w:val="28"/>
          <w:lang/>
        </w:rPr>
        <w:t>至</w:t>
      </w:r>
      <w:r>
        <w:rPr>
          <w:rFonts w:ascii="仿宋_GB2312" w:eastAsia="仿宋_GB2312" w:hAnsi="仿宋_GB2312" w:cs="仿宋_GB2312"/>
          <w:b/>
          <w:sz w:val="28"/>
          <w:szCs w:val="28"/>
          <w:lang/>
        </w:rPr>
        <w:t>27</w:t>
      </w:r>
      <w:r>
        <w:rPr>
          <w:rFonts w:ascii="仿宋_GB2312" w:eastAsia="仿宋_GB2312" w:hAnsi="仿宋_GB2312" w:cs="仿宋_GB2312" w:hint="eastAsia"/>
          <w:b/>
          <w:sz w:val="28"/>
          <w:szCs w:val="28"/>
          <w:lang/>
        </w:rPr>
        <w:t>日）：</w:t>
      </w:r>
      <w:r>
        <w:rPr>
          <w:rFonts w:ascii="仿宋_GB2312" w:eastAsia="仿宋_GB2312" w:hAnsi="仿宋_GB2312" w:cs="仿宋_GB2312"/>
          <w:b/>
          <w:sz w:val="28"/>
          <w:szCs w:val="28"/>
          <w:lang/>
        </w:rPr>
        <w:t xml:space="preserve"> </w:t>
      </w:r>
    </w:p>
    <w:p w:rsidR="001B33B1" w:rsidRDefault="001B33B1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  <w:lang/>
        </w:rPr>
        <w:t>考生须于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6"/>
        </w:smartTagPr>
        <w:r>
          <w:rPr>
            <w:rFonts w:ascii="仿宋_GB2312" w:eastAsia="仿宋_GB2312" w:hAnsi="仿宋_GB2312" w:cs="仿宋_GB2312"/>
            <w:sz w:val="28"/>
            <w:szCs w:val="28"/>
            <w:lang/>
          </w:rPr>
          <w:t>9</w:t>
        </w:r>
        <w:r>
          <w:rPr>
            <w:rFonts w:ascii="仿宋_GB2312" w:eastAsia="仿宋_GB2312" w:hAnsi="仿宋_GB2312" w:cs="仿宋_GB2312" w:hint="eastAsia"/>
            <w:sz w:val="28"/>
            <w:szCs w:val="28"/>
            <w:lang/>
          </w:rPr>
          <w:t>月</w:t>
        </w:r>
        <w:r>
          <w:rPr>
            <w:rFonts w:ascii="仿宋_GB2312" w:eastAsia="仿宋_GB2312" w:hAnsi="仿宋_GB2312" w:cs="仿宋_GB2312"/>
            <w:sz w:val="28"/>
            <w:szCs w:val="28"/>
            <w:lang/>
          </w:rPr>
          <w:t>19</w:t>
        </w:r>
        <w:r>
          <w:rPr>
            <w:rFonts w:ascii="仿宋_GB2312" w:eastAsia="仿宋_GB2312" w:hAnsi="仿宋_GB2312" w:cs="仿宋_GB2312" w:hint="eastAsia"/>
            <w:sz w:val="28"/>
            <w:szCs w:val="28"/>
            <w:lang/>
          </w:rPr>
          <w:t>日</w:t>
        </w:r>
      </w:smartTag>
      <w:r>
        <w:rPr>
          <w:rFonts w:ascii="仿宋_GB2312" w:eastAsia="仿宋_GB2312" w:hAnsi="仿宋_GB2312" w:cs="仿宋_GB2312" w:hint="eastAsia"/>
          <w:sz w:val="28"/>
          <w:szCs w:val="28"/>
          <w:lang/>
        </w:rPr>
        <w:t>至</w:t>
      </w:r>
      <w:r>
        <w:rPr>
          <w:rFonts w:ascii="仿宋_GB2312" w:eastAsia="仿宋_GB2312" w:hAnsi="仿宋_GB2312" w:cs="仿宋_GB2312"/>
          <w:sz w:val="28"/>
          <w:szCs w:val="28"/>
          <w:lang/>
        </w:rPr>
        <w:t>27</w:t>
      </w:r>
      <w:r>
        <w:rPr>
          <w:rFonts w:ascii="仿宋_GB2312" w:eastAsia="仿宋_GB2312" w:hAnsi="仿宋_GB2312" w:cs="仿宋_GB2312" w:hint="eastAsia"/>
          <w:sz w:val="28"/>
          <w:szCs w:val="28"/>
          <w:lang/>
        </w:rPr>
        <w:t>日间登录内蒙古招生考试信息网（</w:t>
      </w:r>
      <w:r>
        <w:rPr>
          <w:rFonts w:ascii="仿宋_GB2312" w:eastAsia="仿宋_GB2312" w:hAnsi="仿宋_GB2312" w:cs="仿宋_GB2312"/>
          <w:sz w:val="28"/>
          <w:szCs w:val="28"/>
          <w:lang/>
        </w:rPr>
        <w:t>www.nm.zsks.cn</w:t>
      </w:r>
      <w:r>
        <w:rPr>
          <w:rFonts w:ascii="仿宋_GB2312" w:eastAsia="仿宋_GB2312" w:hAnsi="仿宋_GB2312" w:cs="仿宋_GB2312" w:hint="eastAsia"/>
          <w:sz w:val="28"/>
          <w:szCs w:val="28"/>
          <w:lang/>
        </w:rPr>
        <w:t>）报考。考生登录网站报名时，</w:t>
      </w:r>
      <w:r>
        <w:rPr>
          <w:rFonts w:ascii="仿宋_GB2312" w:eastAsia="仿宋_GB2312" w:hAnsi="仿宋_GB2312" w:cs="仿宋_GB2312" w:hint="eastAsia"/>
          <w:b/>
          <w:sz w:val="28"/>
          <w:szCs w:val="28"/>
          <w:lang/>
        </w:rPr>
        <w:t>考点需选择：内蒙古建筑职业技术学院，不得重复报名</w:t>
      </w:r>
      <w:r>
        <w:rPr>
          <w:rFonts w:ascii="仿宋_GB2312" w:eastAsia="仿宋_GB2312" w:hAnsi="仿宋_GB2312" w:cs="仿宋_GB2312" w:hint="eastAsia"/>
          <w:sz w:val="28"/>
          <w:szCs w:val="28"/>
          <w:lang/>
        </w:rPr>
        <w:t>。其余报名表中信息如实填写或从下拉菜单中选择，</w:t>
      </w:r>
      <w:r>
        <w:rPr>
          <w:rFonts w:ascii="仿宋_GB2312" w:eastAsia="仿宋_GB2312" w:hAnsi="仿宋_GB2312" w:cs="仿宋_GB2312" w:hint="eastAsia"/>
          <w:b/>
          <w:sz w:val="28"/>
          <w:szCs w:val="28"/>
          <w:lang/>
        </w:rPr>
        <w:t>特别注意：院系一栏必须从下拉菜单中选择考生所在二级学院的全称，</w:t>
      </w:r>
      <w:r>
        <w:rPr>
          <w:rFonts w:ascii="仿宋_GB2312" w:eastAsia="仿宋_GB2312" w:hAnsi="仿宋_GB2312" w:cs="仿宋_GB2312" w:hint="eastAsia"/>
          <w:sz w:val="28"/>
          <w:szCs w:val="28"/>
          <w:lang/>
        </w:rPr>
        <w:t>例如“建筑工程学院”，选择错误可能造成报名审核失败或考试后成绩单发放错误。</w:t>
      </w:r>
      <w:r>
        <w:rPr>
          <w:rFonts w:ascii="仿宋_GB2312" w:eastAsia="仿宋_GB2312" w:hAnsi="仿宋_GB2312" w:cs="仿宋_GB2312"/>
          <w:sz w:val="28"/>
          <w:szCs w:val="28"/>
          <w:lang/>
        </w:rPr>
        <w:t xml:space="preserve"> </w:t>
      </w:r>
    </w:p>
    <w:p w:rsidR="001B33B1" w:rsidRDefault="001B33B1">
      <w:pPr>
        <w:spacing w:line="360" w:lineRule="auto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  <w:lang/>
        </w:rPr>
        <w:t>第二项、网上缴费阶段</w:t>
      </w:r>
      <w:r>
        <w:rPr>
          <w:rFonts w:ascii="仿宋_GB2312" w:eastAsia="仿宋_GB2312" w:hAnsi="仿宋_GB2312" w:cs="仿宋_GB2312"/>
          <w:b/>
          <w:sz w:val="28"/>
          <w:szCs w:val="28"/>
          <w:lang/>
        </w:rPr>
        <w:t>(9</w:t>
      </w:r>
      <w:r>
        <w:rPr>
          <w:rFonts w:ascii="仿宋_GB2312" w:eastAsia="仿宋_GB2312" w:hAnsi="仿宋_GB2312" w:cs="仿宋_GB2312" w:hint="eastAsia"/>
          <w:b/>
          <w:sz w:val="28"/>
          <w:szCs w:val="28"/>
          <w:lang/>
        </w:rPr>
        <w:t>月</w:t>
      </w:r>
      <w:r>
        <w:rPr>
          <w:rFonts w:ascii="仿宋_GB2312" w:eastAsia="仿宋_GB2312" w:hAnsi="仿宋_GB2312" w:cs="仿宋_GB2312"/>
          <w:b/>
          <w:sz w:val="28"/>
          <w:szCs w:val="28"/>
          <w:lang/>
        </w:rPr>
        <w:t>19</w:t>
      </w:r>
      <w:r>
        <w:rPr>
          <w:rFonts w:ascii="仿宋_GB2312" w:eastAsia="仿宋_GB2312" w:hAnsi="仿宋_GB2312" w:cs="仿宋_GB2312" w:hint="eastAsia"/>
          <w:b/>
          <w:sz w:val="28"/>
          <w:szCs w:val="28"/>
          <w:lang/>
        </w:rPr>
        <w:t>至</w:t>
      </w:r>
      <w:r>
        <w:rPr>
          <w:rFonts w:ascii="仿宋_GB2312" w:eastAsia="仿宋_GB2312" w:hAnsi="仿宋_GB2312" w:cs="仿宋_GB2312"/>
          <w:b/>
          <w:sz w:val="28"/>
          <w:szCs w:val="28"/>
          <w:lang/>
        </w:rPr>
        <w:t>27</w:t>
      </w:r>
      <w:r>
        <w:rPr>
          <w:rFonts w:ascii="仿宋_GB2312" w:eastAsia="仿宋_GB2312" w:hAnsi="仿宋_GB2312" w:cs="仿宋_GB2312" w:hint="eastAsia"/>
          <w:b/>
          <w:sz w:val="28"/>
          <w:szCs w:val="28"/>
          <w:lang/>
        </w:rPr>
        <w:t>日</w:t>
      </w:r>
      <w:r>
        <w:rPr>
          <w:rFonts w:ascii="仿宋_GB2312" w:eastAsia="仿宋_GB2312" w:hAnsi="仿宋_GB2312" w:cs="仿宋_GB2312"/>
          <w:b/>
          <w:sz w:val="28"/>
          <w:szCs w:val="28"/>
          <w:lang/>
        </w:rPr>
        <w:t xml:space="preserve">) </w:t>
      </w:r>
    </w:p>
    <w:p w:rsidR="001B33B1" w:rsidRDefault="001B33B1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  <w:lang/>
        </w:rPr>
        <w:t>资格审核通过后在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9"/>
          <w:attr w:name="Year" w:val="2016"/>
        </w:smartTagPr>
        <w:r>
          <w:rPr>
            <w:rFonts w:ascii="仿宋_GB2312" w:eastAsia="仿宋_GB2312" w:hAnsi="仿宋_GB2312" w:cs="仿宋_GB2312"/>
            <w:sz w:val="28"/>
            <w:szCs w:val="28"/>
            <w:lang/>
          </w:rPr>
          <w:t>9</w:t>
        </w:r>
        <w:r>
          <w:rPr>
            <w:rFonts w:ascii="仿宋_GB2312" w:eastAsia="仿宋_GB2312" w:hAnsi="仿宋_GB2312" w:cs="仿宋_GB2312" w:hint="eastAsia"/>
            <w:sz w:val="28"/>
            <w:szCs w:val="28"/>
            <w:lang/>
          </w:rPr>
          <w:t>月</w:t>
        </w:r>
        <w:r>
          <w:rPr>
            <w:rFonts w:ascii="仿宋_GB2312" w:eastAsia="仿宋_GB2312" w:hAnsi="仿宋_GB2312" w:cs="仿宋_GB2312"/>
            <w:sz w:val="28"/>
            <w:szCs w:val="28"/>
            <w:lang/>
          </w:rPr>
          <w:t>27</w:t>
        </w:r>
        <w:r>
          <w:rPr>
            <w:rFonts w:ascii="仿宋_GB2312" w:eastAsia="仿宋_GB2312" w:hAnsi="仿宋_GB2312" w:cs="仿宋_GB2312" w:hint="eastAsia"/>
            <w:sz w:val="28"/>
            <w:szCs w:val="28"/>
            <w:lang/>
          </w:rPr>
          <w:t>日</w:t>
        </w:r>
      </w:smartTag>
      <w:r>
        <w:rPr>
          <w:rFonts w:ascii="仿宋_GB2312" w:eastAsia="仿宋_GB2312" w:hAnsi="仿宋_GB2312" w:cs="仿宋_GB2312" w:hint="eastAsia"/>
          <w:sz w:val="28"/>
          <w:szCs w:val="28"/>
          <w:lang/>
        </w:rPr>
        <w:t>前登录网站缴纳报名费</w:t>
      </w:r>
      <w:r>
        <w:rPr>
          <w:rFonts w:ascii="仿宋_GB2312" w:eastAsia="仿宋_GB2312" w:hAnsi="仿宋_GB2312" w:cs="仿宋_GB2312" w:hint="eastAsia"/>
          <w:b/>
          <w:sz w:val="28"/>
          <w:szCs w:val="28"/>
          <w:lang/>
        </w:rPr>
        <w:t>（仅限使用中国农业银行网银缴费）。</w:t>
      </w:r>
      <w:r>
        <w:rPr>
          <w:rFonts w:ascii="仿宋_GB2312" w:eastAsia="仿宋_GB2312" w:hAnsi="仿宋_GB2312" w:cs="仿宋_GB2312"/>
          <w:sz w:val="28"/>
          <w:szCs w:val="28"/>
          <w:lang/>
        </w:rPr>
        <w:t xml:space="preserve"> </w:t>
      </w:r>
    </w:p>
    <w:p w:rsidR="001B33B1" w:rsidRDefault="001B33B1">
      <w:pPr>
        <w:spacing w:line="360" w:lineRule="auto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  <w:lang/>
        </w:rPr>
        <w:t>第三项、现场照相完成报名（</w:t>
      </w:r>
      <w:r>
        <w:rPr>
          <w:rFonts w:ascii="仿宋_GB2312" w:eastAsia="仿宋_GB2312" w:hAnsi="仿宋_GB2312" w:cs="仿宋_GB2312"/>
          <w:b/>
          <w:sz w:val="28"/>
          <w:szCs w:val="28"/>
          <w:lang/>
        </w:rPr>
        <w:t>9</w:t>
      </w:r>
      <w:r>
        <w:rPr>
          <w:rFonts w:ascii="仿宋_GB2312" w:eastAsia="仿宋_GB2312" w:hAnsi="仿宋_GB2312" w:cs="仿宋_GB2312" w:hint="eastAsia"/>
          <w:b/>
          <w:sz w:val="28"/>
          <w:szCs w:val="28"/>
          <w:lang/>
        </w:rPr>
        <w:t>月</w:t>
      </w:r>
      <w:r>
        <w:rPr>
          <w:rFonts w:ascii="仿宋_GB2312" w:eastAsia="仿宋_GB2312" w:hAnsi="仿宋_GB2312" w:cs="仿宋_GB2312"/>
          <w:b/>
          <w:sz w:val="28"/>
          <w:szCs w:val="28"/>
          <w:lang/>
        </w:rPr>
        <w:t>19</w:t>
      </w:r>
      <w:r>
        <w:rPr>
          <w:rFonts w:ascii="仿宋_GB2312" w:eastAsia="仿宋_GB2312" w:hAnsi="仿宋_GB2312" w:cs="仿宋_GB2312" w:hint="eastAsia"/>
          <w:b/>
          <w:sz w:val="28"/>
          <w:szCs w:val="28"/>
          <w:lang/>
        </w:rPr>
        <w:t>至</w:t>
      </w:r>
      <w:r>
        <w:rPr>
          <w:rFonts w:ascii="仿宋_GB2312" w:eastAsia="仿宋_GB2312" w:hAnsi="仿宋_GB2312" w:cs="仿宋_GB2312"/>
          <w:b/>
          <w:sz w:val="28"/>
          <w:szCs w:val="28"/>
          <w:lang/>
        </w:rPr>
        <w:t>27</w:t>
      </w:r>
      <w:r>
        <w:rPr>
          <w:rFonts w:ascii="仿宋_GB2312" w:eastAsia="仿宋_GB2312" w:hAnsi="仿宋_GB2312" w:cs="仿宋_GB2312" w:hint="eastAsia"/>
          <w:b/>
          <w:sz w:val="28"/>
          <w:szCs w:val="28"/>
          <w:lang/>
        </w:rPr>
        <w:t>日）</w:t>
      </w:r>
      <w:r>
        <w:rPr>
          <w:rFonts w:ascii="仿宋_GB2312" w:eastAsia="仿宋_GB2312" w:hAnsi="仿宋_GB2312" w:cs="仿宋_GB2312"/>
          <w:b/>
          <w:sz w:val="28"/>
          <w:szCs w:val="28"/>
          <w:lang/>
        </w:rPr>
        <w:t xml:space="preserve"> </w:t>
      </w:r>
    </w:p>
    <w:p w:rsidR="001B33B1" w:rsidRDefault="001B33B1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/>
        </w:rPr>
        <w:t xml:space="preserve">    1</w:t>
      </w:r>
      <w:r>
        <w:rPr>
          <w:rFonts w:ascii="仿宋_GB2312" w:eastAsia="仿宋_GB2312" w:hAnsi="仿宋_GB2312" w:cs="仿宋_GB2312" w:hint="eastAsia"/>
          <w:sz w:val="28"/>
          <w:szCs w:val="28"/>
          <w:lang/>
        </w:rPr>
        <w:t>、考生务必完成上述所有流程后方可现场照相完成报名，否则</w:t>
      </w:r>
      <w:r>
        <w:rPr>
          <w:rFonts w:ascii="仿宋_GB2312" w:eastAsia="仿宋_GB2312" w:hAnsi="仿宋_GB2312" w:cs="仿宋_GB2312"/>
          <w:sz w:val="28"/>
          <w:szCs w:val="28"/>
          <w:lang/>
        </w:rPr>
        <w:t xml:space="preserve">            </w:t>
      </w:r>
      <w:r>
        <w:rPr>
          <w:rFonts w:ascii="仿宋_GB2312" w:eastAsia="仿宋_GB2312" w:hAnsi="仿宋_GB2312" w:cs="仿宋_GB2312" w:hint="eastAsia"/>
          <w:sz w:val="28"/>
          <w:szCs w:val="28"/>
          <w:lang/>
        </w:rPr>
        <w:t>无法照相。</w:t>
      </w:r>
      <w:r>
        <w:rPr>
          <w:rFonts w:ascii="仿宋_GB2312" w:eastAsia="仿宋_GB2312" w:hAnsi="仿宋_GB2312" w:cs="仿宋_GB2312"/>
          <w:sz w:val="28"/>
          <w:szCs w:val="28"/>
          <w:lang/>
        </w:rPr>
        <w:t xml:space="preserve"> </w:t>
      </w:r>
    </w:p>
    <w:p w:rsidR="001B33B1" w:rsidRDefault="001B33B1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/>
        </w:rPr>
        <w:t xml:space="preserve">    2</w:t>
      </w:r>
      <w:r>
        <w:rPr>
          <w:rFonts w:ascii="仿宋_GB2312" w:eastAsia="仿宋_GB2312" w:hAnsi="仿宋_GB2312" w:cs="仿宋_GB2312" w:hint="eastAsia"/>
          <w:sz w:val="28"/>
          <w:szCs w:val="28"/>
          <w:lang/>
        </w:rPr>
        <w:t>、照相时间：</w:t>
      </w:r>
      <w:r>
        <w:rPr>
          <w:rFonts w:ascii="仿宋_GB2312" w:eastAsia="仿宋_GB2312" w:hAnsi="仿宋_GB2312" w:cs="仿宋_GB2312"/>
          <w:b/>
          <w:sz w:val="28"/>
          <w:szCs w:val="28"/>
          <w:lang/>
        </w:rPr>
        <w:t>9</w:t>
      </w:r>
      <w:r>
        <w:rPr>
          <w:rFonts w:ascii="仿宋_GB2312" w:eastAsia="仿宋_GB2312" w:hAnsi="仿宋_GB2312" w:cs="仿宋_GB2312" w:hint="eastAsia"/>
          <w:b/>
          <w:sz w:val="28"/>
          <w:szCs w:val="28"/>
          <w:lang/>
        </w:rPr>
        <w:t>月</w:t>
      </w:r>
      <w:r>
        <w:rPr>
          <w:rFonts w:ascii="仿宋_GB2312" w:eastAsia="仿宋_GB2312" w:hAnsi="仿宋_GB2312" w:cs="仿宋_GB2312"/>
          <w:b/>
          <w:sz w:val="28"/>
          <w:szCs w:val="28"/>
          <w:lang/>
        </w:rPr>
        <w:t>19</w:t>
      </w:r>
      <w:r>
        <w:rPr>
          <w:rFonts w:ascii="仿宋_GB2312" w:eastAsia="仿宋_GB2312" w:hAnsi="仿宋_GB2312" w:cs="仿宋_GB2312" w:hint="eastAsia"/>
          <w:b/>
          <w:sz w:val="28"/>
          <w:szCs w:val="28"/>
          <w:lang/>
        </w:rPr>
        <w:t>至</w:t>
      </w:r>
      <w:r>
        <w:rPr>
          <w:rFonts w:ascii="仿宋_GB2312" w:eastAsia="仿宋_GB2312" w:hAnsi="仿宋_GB2312" w:cs="仿宋_GB2312"/>
          <w:b/>
          <w:sz w:val="28"/>
          <w:szCs w:val="28"/>
          <w:lang/>
        </w:rPr>
        <w:t>27</w:t>
      </w:r>
      <w:r>
        <w:rPr>
          <w:rFonts w:ascii="仿宋_GB2312" w:eastAsia="仿宋_GB2312" w:hAnsi="仿宋_GB2312" w:cs="仿宋_GB2312" w:hint="eastAsia"/>
          <w:b/>
          <w:sz w:val="28"/>
          <w:szCs w:val="28"/>
          <w:lang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  <w:lang/>
        </w:rPr>
        <w:t>，上午</w:t>
      </w:r>
      <w:r>
        <w:rPr>
          <w:rFonts w:ascii="仿宋_GB2312" w:eastAsia="仿宋_GB2312" w:hAnsi="仿宋_GB2312" w:cs="仿宋_GB2312"/>
          <w:sz w:val="28"/>
          <w:szCs w:val="28"/>
          <w:lang/>
        </w:rPr>
        <w:t>8:30</w:t>
      </w:r>
      <w:r>
        <w:rPr>
          <w:rFonts w:ascii="仿宋_GB2312" w:eastAsia="仿宋_GB2312" w:hAnsi="仿宋_GB2312" w:cs="仿宋_GB2312" w:hint="eastAsia"/>
          <w:sz w:val="28"/>
          <w:szCs w:val="28"/>
          <w:lang/>
        </w:rPr>
        <w:t>至</w:t>
      </w:r>
      <w:r>
        <w:rPr>
          <w:rFonts w:ascii="仿宋_GB2312" w:eastAsia="仿宋_GB2312" w:hAnsi="仿宋_GB2312" w:cs="仿宋_GB2312"/>
          <w:sz w:val="28"/>
          <w:szCs w:val="28"/>
          <w:lang/>
        </w:rPr>
        <w:t>11:00</w:t>
      </w:r>
      <w:r>
        <w:rPr>
          <w:rFonts w:ascii="仿宋_GB2312" w:eastAsia="仿宋_GB2312" w:hAnsi="仿宋_GB2312" w:cs="仿宋_GB2312" w:hint="eastAsia"/>
          <w:sz w:val="28"/>
          <w:szCs w:val="28"/>
          <w:lang/>
        </w:rPr>
        <w:t>，下午</w:t>
      </w:r>
      <w:r>
        <w:rPr>
          <w:rFonts w:ascii="仿宋_GB2312" w:eastAsia="仿宋_GB2312" w:hAnsi="仿宋_GB2312" w:cs="仿宋_GB2312"/>
          <w:sz w:val="28"/>
          <w:szCs w:val="28"/>
          <w:lang/>
        </w:rPr>
        <w:t>14:30</w:t>
      </w:r>
      <w:r>
        <w:rPr>
          <w:rFonts w:ascii="仿宋_GB2312" w:eastAsia="仿宋_GB2312" w:hAnsi="仿宋_GB2312" w:cs="仿宋_GB2312" w:hint="eastAsia"/>
          <w:sz w:val="28"/>
          <w:szCs w:val="28"/>
          <w:lang/>
        </w:rPr>
        <w:t>至</w:t>
      </w:r>
      <w:r>
        <w:rPr>
          <w:rFonts w:ascii="仿宋_GB2312" w:eastAsia="仿宋_GB2312" w:hAnsi="仿宋_GB2312" w:cs="仿宋_GB2312"/>
          <w:sz w:val="28"/>
          <w:szCs w:val="28"/>
          <w:lang/>
        </w:rPr>
        <w:t>17:00</w:t>
      </w:r>
      <w:r>
        <w:rPr>
          <w:rFonts w:ascii="仿宋_GB2312" w:eastAsia="仿宋_GB2312" w:hAnsi="仿宋_GB2312" w:cs="仿宋_GB2312" w:hint="eastAsia"/>
          <w:sz w:val="28"/>
          <w:szCs w:val="28"/>
          <w:lang/>
        </w:rPr>
        <w:t>，照相地点：实训北楼</w:t>
      </w:r>
      <w:r>
        <w:rPr>
          <w:rFonts w:ascii="仿宋_GB2312" w:eastAsia="仿宋_GB2312" w:hAnsi="仿宋_GB2312" w:cs="仿宋_GB2312"/>
          <w:sz w:val="28"/>
          <w:szCs w:val="28"/>
          <w:lang/>
        </w:rPr>
        <w:t>405</w:t>
      </w:r>
      <w:r>
        <w:rPr>
          <w:rFonts w:ascii="仿宋_GB2312" w:eastAsia="仿宋_GB2312" w:hAnsi="仿宋_GB2312" w:cs="仿宋_GB2312" w:hint="eastAsia"/>
          <w:sz w:val="28"/>
          <w:szCs w:val="28"/>
          <w:lang/>
        </w:rPr>
        <w:t>。</w:t>
      </w:r>
      <w:r>
        <w:rPr>
          <w:rFonts w:ascii="仿宋_GB2312" w:eastAsia="仿宋_GB2312" w:hAnsi="仿宋_GB2312" w:cs="仿宋_GB2312"/>
          <w:sz w:val="28"/>
          <w:szCs w:val="28"/>
          <w:lang/>
        </w:rPr>
        <w:t xml:space="preserve"> </w:t>
      </w:r>
    </w:p>
    <w:p w:rsidR="001B33B1" w:rsidRDefault="001B33B1">
      <w:pPr>
        <w:spacing w:line="360" w:lineRule="auto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/>
        </w:rPr>
        <w:t xml:space="preserve">    3</w:t>
      </w:r>
      <w:r>
        <w:rPr>
          <w:rFonts w:ascii="仿宋_GB2312" w:eastAsia="仿宋_GB2312" w:hAnsi="仿宋_GB2312" w:cs="仿宋_GB2312" w:hint="eastAsia"/>
          <w:sz w:val="28"/>
          <w:szCs w:val="28"/>
          <w:lang/>
        </w:rPr>
        <w:t>、</w:t>
      </w:r>
      <w:r>
        <w:rPr>
          <w:rFonts w:ascii="仿宋_GB2312" w:eastAsia="仿宋_GB2312" w:hAnsi="仿宋_GB2312" w:cs="仿宋_GB2312" w:hint="eastAsia"/>
          <w:b/>
          <w:sz w:val="28"/>
          <w:szCs w:val="28"/>
          <w:lang/>
        </w:rPr>
        <w:t>特别注意：照相时考生必须持二代身份证原件（临时身份证或其他一切证件均不可替代二代身份证）、学生证（两证必全）进行现场信息确认、照相等后续工作。如学生因缺少证件或身份证已消磁导致无法照相及信息审核，或未在规定时间内到场照相，学生网上报名无效、内蒙古考试中心不予退还报名费用，由此造成无法考试的后果学生本人自行负责。</w:t>
      </w:r>
      <w:r>
        <w:rPr>
          <w:rFonts w:ascii="仿宋_GB2312" w:eastAsia="仿宋_GB2312" w:hAnsi="仿宋_GB2312" w:cs="仿宋_GB2312"/>
          <w:b/>
          <w:sz w:val="28"/>
          <w:szCs w:val="28"/>
          <w:lang/>
        </w:rPr>
        <w:t xml:space="preserve"> </w:t>
      </w:r>
    </w:p>
    <w:p w:rsidR="001B33B1" w:rsidRDefault="001B33B1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/>
        </w:rPr>
        <w:t xml:space="preserve">    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  <w:szCs w:val="28"/>
          <w:lang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  <w:lang/>
        </w:rPr>
        <w:t>、上一学期曾经成功报考英语四六级的考生，本次报名时进入报名网站应该可以查看到其本人相片，此类考生仅需报名→通过资格审核→缴费成功即可，不需完成此流程中的第三项：现场照相完成报名。</w:t>
      </w:r>
      <w:r>
        <w:rPr>
          <w:rFonts w:ascii="仿宋_GB2312" w:eastAsia="仿宋_GB2312" w:hAnsi="仿宋_GB2312" w:cs="仿宋_GB2312"/>
          <w:sz w:val="28"/>
          <w:szCs w:val="28"/>
          <w:lang/>
        </w:rPr>
        <w:t xml:space="preserve"> </w:t>
      </w:r>
    </w:p>
    <w:p w:rsidR="001B33B1" w:rsidRDefault="001B33B1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1B33B1" w:rsidRDefault="001B33B1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1B33B1" w:rsidRDefault="001B33B1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1B33B1" w:rsidRDefault="001B33B1">
      <w:pPr>
        <w:spacing w:line="360" w:lineRule="auto"/>
        <w:jc w:val="righ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/>
        </w:rPr>
        <w:t xml:space="preserve">                                                                        </w:t>
      </w:r>
      <w:r>
        <w:rPr>
          <w:rFonts w:ascii="仿宋_GB2312" w:eastAsia="仿宋_GB2312" w:hAnsi="仿宋_GB2312" w:cs="仿宋_GB2312" w:hint="eastAsia"/>
          <w:b/>
          <w:sz w:val="28"/>
          <w:szCs w:val="28"/>
          <w:lang/>
        </w:rPr>
        <w:t>教务处</w:t>
      </w:r>
      <w:r>
        <w:rPr>
          <w:rFonts w:ascii="仿宋_GB2312" w:eastAsia="仿宋_GB2312" w:hAnsi="仿宋_GB2312" w:cs="仿宋_GB2312"/>
          <w:b/>
          <w:sz w:val="28"/>
          <w:szCs w:val="28"/>
          <w:lang/>
        </w:rPr>
        <w:t xml:space="preserve"> </w:t>
      </w:r>
    </w:p>
    <w:p w:rsidR="001B33B1" w:rsidRDefault="001B33B1">
      <w:pPr>
        <w:spacing w:line="360" w:lineRule="auto"/>
        <w:jc w:val="righ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/>
          <w:b/>
          <w:sz w:val="28"/>
          <w:szCs w:val="28"/>
          <w:lang/>
        </w:rPr>
        <w:t xml:space="preserve">                                     </w:t>
      </w:r>
      <w:r>
        <w:rPr>
          <w:rFonts w:ascii="仿宋_GB2312" w:eastAsia="仿宋_GB2312" w:hAnsi="仿宋_GB2312" w:cs="仿宋_GB2312" w:hint="eastAsia"/>
          <w:b/>
          <w:sz w:val="28"/>
          <w:szCs w:val="28"/>
          <w:lang/>
        </w:rPr>
        <w:t>二</w:t>
      </w:r>
      <w:r>
        <w:rPr>
          <w:rFonts w:ascii="宋体" w:hAnsi="宋体" w:cs="宋体" w:hint="eastAsia"/>
          <w:b/>
          <w:sz w:val="28"/>
          <w:szCs w:val="28"/>
          <w:lang/>
        </w:rPr>
        <w:t>〇</w:t>
      </w:r>
      <w:r>
        <w:rPr>
          <w:rFonts w:ascii="仿宋_GB2312" w:eastAsia="仿宋_GB2312" w:hAnsi="仿宋_GB2312" w:cs="仿宋_GB2312" w:hint="eastAsia"/>
          <w:b/>
          <w:sz w:val="28"/>
          <w:szCs w:val="28"/>
          <w:lang/>
        </w:rPr>
        <w:t>一六年九月七日</w:t>
      </w:r>
    </w:p>
    <w:p w:rsidR="001B33B1" w:rsidRDefault="001B33B1"/>
    <w:sectPr w:rsidR="001B33B1" w:rsidSect="00092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A757795"/>
    <w:rsid w:val="000922E6"/>
    <w:rsid w:val="00153CA5"/>
    <w:rsid w:val="001B33B1"/>
    <w:rsid w:val="008D518F"/>
    <w:rsid w:val="009D333C"/>
    <w:rsid w:val="7A75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2E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D333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E32"/>
    <w:rPr>
      <w:rFonts w:ascii="Calibri" w:hAnsi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128</Words>
  <Characters>734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邓志强</cp:lastModifiedBy>
  <cp:revision>2</cp:revision>
  <cp:lastPrinted>2016-09-07T08:14:00Z</cp:lastPrinted>
  <dcterms:created xsi:type="dcterms:W3CDTF">2016-09-07T07:55:00Z</dcterms:created>
  <dcterms:modified xsi:type="dcterms:W3CDTF">2016-09-07T08:30:00Z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